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16E" w:rsidRPr="0060716E" w:rsidRDefault="0060716E" w:rsidP="0060716E">
      <w:pPr>
        <w:widowControl/>
        <w:spacing w:before="100" w:beforeAutospacing="1" w:after="165" w:line="600" w:lineRule="auto"/>
        <w:ind w:firstLine="600"/>
        <w:jc w:val="center"/>
        <w:rPr>
          <w:rFonts w:ascii="微软雅黑" w:eastAsia="微软雅黑" w:hAnsi="微软雅黑" w:cs="宋体"/>
          <w:color w:val="333333"/>
          <w:kern w:val="0"/>
          <w:sz w:val="23"/>
          <w:szCs w:val="23"/>
        </w:rPr>
      </w:pPr>
      <w:proofErr w:type="gramStart"/>
      <w:r w:rsidRPr="0060716E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闽师教</w:t>
      </w:r>
      <w:proofErr w:type="gramEnd"/>
      <w:r w:rsidRPr="0060716E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〔2014〕83号</w:t>
      </w:r>
    </w:p>
    <w:p w:rsidR="0060716E" w:rsidRPr="0060716E" w:rsidRDefault="0060716E" w:rsidP="0060716E">
      <w:pPr>
        <w:widowControl/>
        <w:spacing w:before="100" w:beforeAutospacing="1" w:after="165" w:line="600" w:lineRule="auto"/>
        <w:ind w:firstLine="600"/>
        <w:jc w:val="center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60716E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关于印发《福建师范大学本科课堂教学质量综合评价实施办法》的通知</w:t>
      </w:r>
    </w:p>
    <w:p w:rsidR="0060716E" w:rsidRPr="0060716E" w:rsidRDefault="0060716E" w:rsidP="0060716E">
      <w:pPr>
        <w:widowControl/>
        <w:spacing w:before="100" w:beforeAutospacing="1" w:after="165" w:line="600" w:lineRule="auto"/>
        <w:ind w:firstLine="600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60716E"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  <w:t> </w:t>
      </w:r>
    </w:p>
    <w:p w:rsidR="0060716E" w:rsidRPr="0060716E" w:rsidRDefault="0060716E" w:rsidP="0060716E">
      <w:pPr>
        <w:widowControl/>
        <w:spacing w:before="100" w:beforeAutospacing="1" w:after="165" w:line="600" w:lineRule="auto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60716E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各有关单位：</w:t>
      </w:r>
    </w:p>
    <w:p w:rsidR="0060716E" w:rsidRPr="0060716E" w:rsidRDefault="0060716E" w:rsidP="0060716E">
      <w:pPr>
        <w:widowControl/>
        <w:spacing w:before="100" w:beforeAutospacing="1" w:after="165" w:line="600" w:lineRule="auto"/>
        <w:ind w:firstLine="600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60716E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《福建师范大学本科课堂教学质量综合评价实施办法》已经学校教学工作委员会讨论通过。现印发给你们，请遵照执行。</w:t>
      </w:r>
    </w:p>
    <w:p w:rsidR="0060716E" w:rsidRPr="0060716E" w:rsidRDefault="0060716E" w:rsidP="0060716E">
      <w:pPr>
        <w:widowControl/>
        <w:spacing w:before="100" w:beforeAutospacing="1" w:after="165" w:line="600" w:lineRule="auto"/>
        <w:ind w:firstLine="600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60716E"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  <w:t> </w:t>
      </w:r>
    </w:p>
    <w:p w:rsidR="0060716E" w:rsidRPr="0060716E" w:rsidRDefault="0060716E" w:rsidP="0060716E">
      <w:pPr>
        <w:widowControl/>
        <w:spacing w:before="100" w:beforeAutospacing="1" w:after="165" w:line="600" w:lineRule="auto"/>
        <w:ind w:firstLine="600"/>
        <w:jc w:val="righ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60716E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福建师范大学</w:t>
      </w:r>
    </w:p>
    <w:p w:rsidR="0060716E" w:rsidRPr="0060716E" w:rsidRDefault="0060716E" w:rsidP="0060716E">
      <w:pPr>
        <w:widowControl/>
        <w:spacing w:before="100" w:beforeAutospacing="1" w:after="165" w:line="600" w:lineRule="auto"/>
        <w:ind w:firstLine="600"/>
        <w:jc w:val="righ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60716E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2014年12月23日</w:t>
      </w:r>
    </w:p>
    <w:p w:rsidR="0060716E" w:rsidRPr="0060716E" w:rsidRDefault="0060716E" w:rsidP="0060716E">
      <w:pPr>
        <w:widowControl/>
        <w:spacing w:before="100" w:beforeAutospacing="1" w:after="165" w:line="600" w:lineRule="auto"/>
        <w:ind w:firstLine="600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60716E"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  <w:t> </w:t>
      </w:r>
    </w:p>
    <w:p w:rsidR="0060716E" w:rsidRPr="0060716E" w:rsidRDefault="0060716E" w:rsidP="0060716E">
      <w:pPr>
        <w:widowControl/>
        <w:spacing w:before="100" w:beforeAutospacing="1" w:after="165" w:line="600" w:lineRule="auto"/>
        <w:ind w:firstLine="600"/>
        <w:jc w:val="center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60716E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福建师范大学本科课堂教学质量综合评价实施办法</w:t>
      </w:r>
    </w:p>
    <w:p w:rsidR="0060716E" w:rsidRPr="0060716E" w:rsidRDefault="0060716E" w:rsidP="0060716E">
      <w:pPr>
        <w:widowControl/>
        <w:spacing w:before="100" w:beforeAutospacing="1" w:after="165" w:line="600" w:lineRule="auto"/>
        <w:ind w:firstLine="600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60716E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第一条 为加强教学质量保障体系建设，优化教学过程，提高本科教学质量，根据《福建师范大学教师职务聘任基本条件》（</w:t>
      </w:r>
      <w:proofErr w:type="gramStart"/>
      <w:r w:rsidRPr="0060716E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闽师人</w:t>
      </w:r>
      <w:proofErr w:type="gramEnd"/>
      <w:r w:rsidRPr="0060716E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〔2013〕</w:t>
      </w:r>
      <w:r w:rsidRPr="0060716E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lastRenderedPageBreak/>
        <w:t>50号）、《福建师范大学教职工岗位职责》（</w:t>
      </w:r>
      <w:proofErr w:type="gramStart"/>
      <w:r w:rsidRPr="0060716E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闽师人</w:t>
      </w:r>
      <w:proofErr w:type="gramEnd"/>
      <w:r w:rsidRPr="0060716E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 xml:space="preserve">〔2013〕56号）文件规定，特制定本办法。 </w:t>
      </w:r>
    </w:p>
    <w:p w:rsidR="0060716E" w:rsidRPr="0060716E" w:rsidRDefault="0060716E" w:rsidP="0060716E">
      <w:pPr>
        <w:widowControl/>
        <w:spacing w:before="100" w:beforeAutospacing="1" w:after="165" w:line="600" w:lineRule="auto"/>
        <w:ind w:firstLine="600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60716E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第二条 本办法评价范围为全校本科课程的课堂教学质量，不包括毕业论文（设计）、毕业实习和课外实践等其它教学环节。</w:t>
      </w:r>
    </w:p>
    <w:p w:rsidR="0060716E" w:rsidRPr="0060716E" w:rsidRDefault="0060716E" w:rsidP="0060716E">
      <w:pPr>
        <w:widowControl/>
        <w:spacing w:before="100" w:beforeAutospacing="1" w:after="165" w:line="600" w:lineRule="auto"/>
        <w:ind w:firstLine="600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60716E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第三条 课堂教学质量综合评价由学生评价、同行评价、学院教学工作委员会评价三部分组成，均采用百分制（评价结果仅保留整数）。其中，学生</w:t>
      </w:r>
      <w:proofErr w:type="gramStart"/>
      <w:r w:rsidRPr="0060716E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评价占</w:t>
      </w:r>
      <w:proofErr w:type="gramEnd"/>
      <w:r w:rsidRPr="0060716E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50%（取上、下学期平均值）、同行</w:t>
      </w:r>
      <w:proofErr w:type="gramStart"/>
      <w:r w:rsidRPr="0060716E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评价占</w:t>
      </w:r>
      <w:proofErr w:type="gramEnd"/>
      <w:r w:rsidRPr="0060716E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20%、学院教学工作委员会</w:t>
      </w:r>
      <w:proofErr w:type="gramStart"/>
      <w:r w:rsidRPr="0060716E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评价占</w:t>
      </w:r>
      <w:proofErr w:type="gramEnd"/>
      <w:r w:rsidRPr="0060716E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30%；</w:t>
      </w:r>
      <w:proofErr w:type="gramStart"/>
      <w:r w:rsidRPr="0060716E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若学</w:t>
      </w:r>
      <w:proofErr w:type="gramEnd"/>
      <w:r w:rsidRPr="0060716E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生评价人数在15人（含）以下，同行</w:t>
      </w:r>
      <w:proofErr w:type="gramStart"/>
      <w:r w:rsidRPr="0060716E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评价占</w:t>
      </w:r>
      <w:proofErr w:type="gramEnd"/>
      <w:r w:rsidRPr="0060716E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50%、学院教学工作委员会占30%、学生</w:t>
      </w:r>
      <w:proofErr w:type="gramStart"/>
      <w:r w:rsidRPr="0060716E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评价占</w:t>
      </w:r>
      <w:proofErr w:type="gramEnd"/>
      <w:r w:rsidRPr="0060716E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20%。</w:t>
      </w:r>
    </w:p>
    <w:p w:rsidR="0060716E" w:rsidRPr="0060716E" w:rsidRDefault="0060716E" w:rsidP="0060716E">
      <w:pPr>
        <w:widowControl/>
        <w:spacing w:before="100" w:beforeAutospacing="1" w:after="165" w:line="600" w:lineRule="auto"/>
        <w:ind w:firstLine="600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60716E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第四条 学生评价由教务处组织进行，实行网上评价，具体实施依据《福建师范大学本科课堂教学学生网上评价办法（暂行）》执行。</w:t>
      </w:r>
    </w:p>
    <w:p w:rsidR="0060716E" w:rsidRPr="0060716E" w:rsidRDefault="0060716E" w:rsidP="0060716E">
      <w:pPr>
        <w:widowControl/>
        <w:spacing w:before="100" w:beforeAutospacing="1" w:after="165" w:line="600" w:lineRule="auto"/>
        <w:ind w:firstLine="600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60716E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第五条 同行评价和学院教学工作委员会评价由各学院组织进行。各学院根据本单位实际教学情况自行制定评价办法，报教务处备案。</w:t>
      </w:r>
    </w:p>
    <w:p w:rsidR="0060716E" w:rsidRPr="0060716E" w:rsidRDefault="0060716E" w:rsidP="0060716E">
      <w:pPr>
        <w:widowControl/>
        <w:spacing w:before="100" w:beforeAutospacing="1" w:after="165" w:line="600" w:lineRule="auto"/>
        <w:ind w:firstLine="600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60716E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第六条 课堂教学质量综合评价于每学年六月底完成,学院将最终结果汇总并报教务处备案。</w:t>
      </w:r>
    </w:p>
    <w:p w:rsidR="0060716E" w:rsidRPr="0060716E" w:rsidRDefault="0060716E" w:rsidP="0060716E">
      <w:pPr>
        <w:widowControl/>
        <w:spacing w:before="100" w:beforeAutospacing="1" w:after="165" w:line="600" w:lineRule="auto"/>
        <w:ind w:firstLine="600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60716E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lastRenderedPageBreak/>
        <w:t>第七条 课堂教学质量综合评价结果作为教师职务聘任与晋升、评优等教学考核的重要依据之一。</w:t>
      </w:r>
    </w:p>
    <w:p w:rsidR="0060716E" w:rsidRPr="0060716E" w:rsidRDefault="0060716E" w:rsidP="0060716E">
      <w:pPr>
        <w:widowControl/>
        <w:spacing w:before="100" w:beforeAutospacing="1" w:after="165" w:line="600" w:lineRule="auto"/>
        <w:ind w:firstLine="600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60716E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第八条 对教师课堂教学质量评价结果学院排名后5%的教师，学院应进一步核实，确实存在教学质量问题的，应采取相应措施给予帮扶或教育。帮扶或教育后仍无法胜任教学工作的，应及时提出予以调整。</w:t>
      </w:r>
    </w:p>
    <w:p w:rsidR="0060716E" w:rsidRPr="0060716E" w:rsidRDefault="0060716E" w:rsidP="0060716E">
      <w:pPr>
        <w:widowControl/>
        <w:spacing w:before="100" w:beforeAutospacing="1" w:after="165" w:line="600" w:lineRule="auto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60716E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    第九条 本办法自公布之日起执行，由教务处负责解释。</w:t>
      </w:r>
    </w:p>
    <w:p w:rsidR="00017082" w:rsidRPr="0060716E" w:rsidRDefault="00017082"/>
    <w:sectPr w:rsidR="00017082" w:rsidRPr="0060716E" w:rsidSect="000170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0716E"/>
    <w:rsid w:val="00017082"/>
    <w:rsid w:val="00607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0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38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83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675467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40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434277">
                          <w:marLeft w:val="6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649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120</Words>
  <Characters>689</Characters>
  <Application>Microsoft Office Word</Application>
  <DocSecurity>0</DocSecurity>
  <Lines>5</Lines>
  <Paragraphs>1</Paragraphs>
  <ScaleCrop>false</ScaleCrop>
  <Company>Micorosoft</Company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Micorosoft</dc:creator>
  <cp:lastModifiedBy>Micorosoft</cp:lastModifiedBy>
  <cp:revision>1</cp:revision>
  <dcterms:created xsi:type="dcterms:W3CDTF">2019-09-17T07:16:00Z</dcterms:created>
  <dcterms:modified xsi:type="dcterms:W3CDTF">2019-09-17T07:17:00Z</dcterms:modified>
</cp:coreProperties>
</file>